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94F" w:rsidRDefault="0050194F" w:rsidP="00D047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996320" w:rsidRDefault="00996320" w:rsidP="00D047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D047FD" w:rsidRPr="00AE6DDA" w:rsidRDefault="00D047FD" w:rsidP="00D047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D047FD" w:rsidRPr="00AE6DDA" w:rsidRDefault="00D047FD" w:rsidP="00D047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D047FD" w:rsidRPr="00AE6DDA" w:rsidRDefault="00D047FD" w:rsidP="00D047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ГРОЗНЕНСКОГО МУНИЦИПАЛЬНОГО РАЙОНА</w:t>
      </w:r>
    </w:p>
    <w:p w:rsidR="00D047FD" w:rsidRPr="00AE6DDA" w:rsidRDefault="00D047FD" w:rsidP="00D047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ЧЕЧЕНСКОЙ РЕСПУБЛИКИ</w:t>
      </w:r>
    </w:p>
    <w:p w:rsidR="00D047FD" w:rsidRDefault="00D047FD" w:rsidP="00D04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47FD" w:rsidRPr="003F7C7E" w:rsidRDefault="00D047FD" w:rsidP="00D04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47FD" w:rsidRDefault="00D047FD" w:rsidP="00D047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D047FD" w:rsidRDefault="00D047FD" w:rsidP="00D047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47FD" w:rsidRPr="003F7C7E" w:rsidRDefault="00D047FD" w:rsidP="00D047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47FD" w:rsidRPr="003F7C7E" w:rsidRDefault="00D047FD" w:rsidP="00D047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39D8">
        <w:rPr>
          <w:rFonts w:ascii="Times New Roman" w:hAnsi="Times New Roman" w:cs="Times New Roman"/>
          <w:sz w:val="28"/>
          <w:szCs w:val="28"/>
        </w:rPr>
        <w:t>1</w:t>
      </w:r>
      <w:r w:rsidRPr="00D03D0B">
        <w:rPr>
          <w:rFonts w:ascii="Times New Roman" w:hAnsi="Times New Roman" w:cs="Times New Roman"/>
          <w:sz w:val="28"/>
          <w:szCs w:val="28"/>
        </w:rPr>
        <w:t>4.0</w:t>
      </w:r>
      <w:r w:rsidR="002E39D8">
        <w:rPr>
          <w:rFonts w:ascii="Times New Roman" w:hAnsi="Times New Roman" w:cs="Times New Roman"/>
          <w:sz w:val="28"/>
          <w:szCs w:val="28"/>
        </w:rPr>
        <w:t>4.</w:t>
      </w:r>
      <w:r w:rsidRPr="00D03D0B">
        <w:rPr>
          <w:rFonts w:ascii="Times New Roman" w:hAnsi="Times New Roman" w:cs="Times New Roman"/>
          <w:sz w:val="28"/>
          <w:szCs w:val="28"/>
        </w:rPr>
        <w:t>2016 г.</w:t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3F7C7E">
        <w:rPr>
          <w:rFonts w:ascii="Times New Roman" w:hAnsi="Times New Roman" w:cs="Times New Roman"/>
          <w:sz w:val="28"/>
          <w:szCs w:val="28"/>
        </w:rPr>
        <w:t xml:space="preserve">    </w:t>
      </w:r>
      <w:r w:rsidRPr="003F7C7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  № 0</w:t>
      </w:r>
      <w:r w:rsidR="002E39D8">
        <w:rPr>
          <w:rFonts w:ascii="Times New Roman" w:hAnsi="Times New Roman" w:cs="Times New Roman"/>
          <w:sz w:val="28"/>
          <w:szCs w:val="28"/>
        </w:rPr>
        <w:t>8</w:t>
      </w:r>
    </w:p>
    <w:p w:rsidR="00D047FD" w:rsidRDefault="00D047FD" w:rsidP="00D047FD">
      <w:pPr>
        <w:pStyle w:val="a3"/>
        <w:rPr>
          <w:rFonts w:ascii="Times New Roman" w:hAnsi="Times New Roman"/>
          <w:sz w:val="28"/>
          <w:szCs w:val="28"/>
        </w:rPr>
      </w:pPr>
      <w:r>
        <w:tab/>
      </w:r>
    </w:p>
    <w:p w:rsidR="00D047FD" w:rsidRDefault="00D047FD" w:rsidP="00D047F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2E39D8" w:rsidRDefault="00D047FD" w:rsidP="002E39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Об утверждении Положения о поддержании</w:t>
      </w:r>
    </w:p>
    <w:p w:rsidR="002E39D8" w:rsidRDefault="00D047FD" w:rsidP="002E39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 общественного порядка при возникновении </w:t>
      </w:r>
    </w:p>
    <w:p w:rsidR="002E39D8" w:rsidRDefault="00D047FD" w:rsidP="002E39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чрезвычайных ситуаций на</w:t>
      </w:r>
      <w:r w:rsidR="002E39D8">
        <w:rPr>
          <w:rFonts w:ascii="Times New Roman" w:hAnsi="Times New Roman" w:cs="Times New Roman"/>
          <w:sz w:val="28"/>
          <w:szCs w:val="28"/>
        </w:rPr>
        <w:t xml:space="preserve"> </w:t>
      </w:r>
      <w:r w:rsidRPr="002E39D8">
        <w:rPr>
          <w:rFonts w:ascii="Times New Roman" w:hAnsi="Times New Roman" w:cs="Times New Roman"/>
          <w:sz w:val="28"/>
          <w:szCs w:val="28"/>
        </w:rPr>
        <w:t xml:space="preserve">территории </w:t>
      </w:r>
    </w:p>
    <w:p w:rsidR="00D047FD" w:rsidRPr="002E39D8" w:rsidRDefault="002E39D8" w:rsidP="002E39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Побединского сельского поселения.</w:t>
      </w:r>
    </w:p>
    <w:p w:rsidR="00D047FD" w:rsidRPr="002E39D8" w:rsidRDefault="00D047FD" w:rsidP="002E39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ab/>
      </w:r>
    </w:p>
    <w:p w:rsidR="002E39D8" w:rsidRDefault="002E39D8" w:rsidP="00D047F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047FD" w:rsidRPr="002E39D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8"/>
          <w:szCs w:val="28"/>
        </w:rPr>
        <w:t>Побединского сельского поселения,</w:t>
      </w:r>
    </w:p>
    <w:p w:rsidR="00D047FD" w:rsidRPr="002E39D8" w:rsidRDefault="00D047FD" w:rsidP="00D047FD">
      <w:pPr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 </w:t>
      </w:r>
      <w:r w:rsidR="005C2773">
        <w:rPr>
          <w:rFonts w:ascii="Times New Roman" w:hAnsi="Times New Roman" w:cs="Times New Roman"/>
          <w:sz w:val="28"/>
          <w:szCs w:val="28"/>
        </w:rPr>
        <w:t>ПОСТАНОВЛЯ</w:t>
      </w:r>
      <w:r w:rsidR="0050194F">
        <w:rPr>
          <w:rFonts w:ascii="Times New Roman" w:hAnsi="Times New Roman" w:cs="Times New Roman"/>
          <w:sz w:val="28"/>
          <w:szCs w:val="28"/>
        </w:rPr>
        <w:t>Ю</w:t>
      </w:r>
      <w:r w:rsidRPr="002E39D8">
        <w:rPr>
          <w:rFonts w:ascii="Times New Roman" w:hAnsi="Times New Roman" w:cs="Times New Roman"/>
          <w:b/>
          <w:sz w:val="28"/>
          <w:szCs w:val="28"/>
        </w:rPr>
        <w:t>:</w:t>
      </w:r>
    </w:p>
    <w:p w:rsidR="00D047FD" w:rsidRPr="002E39D8" w:rsidRDefault="005C2773" w:rsidP="005C27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7FD" w:rsidRPr="002E39D8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поддержании общественного порядка при возникновении чрезвычайных ситуаций на территории </w:t>
      </w:r>
      <w:r>
        <w:rPr>
          <w:rFonts w:ascii="Times New Roman" w:hAnsi="Times New Roman" w:cs="Times New Roman"/>
          <w:sz w:val="28"/>
          <w:szCs w:val="28"/>
        </w:rPr>
        <w:t>Побединского сельского поселения.</w:t>
      </w:r>
    </w:p>
    <w:p w:rsidR="00D047FD" w:rsidRPr="002E39D8" w:rsidRDefault="00D047FD" w:rsidP="00D047FD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2E39D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</w:t>
      </w:r>
      <w:r w:rsidR="005C277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</w:t>
      </w:r>
      <w:r w:rsidRPr="002E39D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2. Настоящее постановление вступает в силу по истечении десяти дней после дня е</w:t>
      </w:r>
      <w:r w:rsidR="0050194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го официального  обнародования</w:t>
      </w:r>
      <w:r w:rsidRPr="002E39D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50194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(опубликования)</w:t>
      </w:r>
      <w:r w:rsidR="0050194F" w:rsidRPr="002E39D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2E39D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 подлежит размещению на официальном сайте </w:t>
      </w:r>
      <w:r w:rsidR="005C277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Побединского сельского поселения.</w:t>
      </w:r>
    </w:p>
    <w:p w:rsidR="00D047FD" w:rsidRPr="002E39D8" w:rsidRDefault="00D047FD" w:rsidP="00D047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E39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39D8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EE26C7">
        <w:rPr>
          <w:rFonts w:ascii="Times New Roman" w:hAnsi="Times New Roman" w:cs="Times New Roman"/>
          <w:sz w:val="28"/>
          <w:szCs w:val="28"/>
        </w:rPr>
        <w:t xml:space="preserve"> данного</w:t>
      </w:r>
      <w:r w:rsidRPr="002E39D8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D047FD" w:rsidRPr="002E39D8" w:rsidRDefault="00D047FD" w:rsidP="00D047F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375" w:type="dxa"/>
        <w:tblInd w:w="9" w:type="dxa"/>
        <w:tblLook w:val="0000"/>
      </w:tblPr>
      <w:tblGrid>
        <w:gridCol w:w="8604"/>
        <w:gridCol w:w="2771"/>
      </w:tblGrid>
      <w:tr w:rsidR="00D047FD" w:rsidRPr="002E39D8" w:rsidTr="00EE26C7">
        <w:trPr>
          <w:trHeight w:val="525"/>
        </w:trPr>
        <w:tc>
          <w:tcPr>
            <w:tcW w:w="8604" w:type="dxa"/>
          </w:tcPr>
          <w:p w:rsidR="00D047FD" w:rsidRPr="002E39D8" w:rsidRDefault="00D047FD" w:rsidP="00A03B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7FD" w:rsidRPr="002E39D8" w:rsidRDefault="00EE26C7" w:rsidP="00A03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И.А.Демильханов</w:t>
            </w:r>
            <w:proofErr w:type="spellEnd"/>
            <w:r w:rsidR="00D047FD" w:rsidRPr="002E39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71" w:type="dxa"/>
          </w:tcPr>
          <w:p w:rsidR="00D047FD" w:rsidRPr="002E39D8" w:rsidRDefault="00D047FD" w:rsidP="00A03B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7FD" w:rsidRPr="002E39D8" w:rsidRDefault="00D047FD" w:rsidP="00A03B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7FD" w:rsidRPr="002E39D8" w:rsidRDefault="00D047FD" w:rsidP="00A03B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7FD" w:rsidRPr="002E39D8" w:rsidRDefault="00996320" w:rsidP="00EE26C7">
      <w:pPr>
        <w:shd w:val="clear" w:color="auto" w:fill="FFFFFF"/>
        <w:tabs>
          <w:tab w:val="left" w:pos="284"/>
          <w:tab w:val="left" w:pos="567"/>
        </w:tabs>
        <w:spacing w:before="264" w:after="0"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="0030161C">
        <w:rPr>
          <w:rFonts w:ascii="Times New Roman" w:hAnsi="Times New Roman" w:cs="Times New Roman"/>
          <w:sz w:val="28"/>
          <w:szCs w:val="28"/>
        </w:rPr>
        <w:t xml:space="preserve">   </w:t>
      </w:r>
      <w:r w:rsidR="00EE26C7">
        <w:rPr>
          <w:rFonts w:ascii="Times New Roman" w:hAnsi="Times New Roman" w:cs="Times New Roman"/>
          <w:sz w:val="28"/>
          <w:szCs w:val="28"/>
        </w:rPr>
        <w:t xml:space="preserve"> </w:t>
      </w:r>
      <w:r w:rsidR="00D047FD" w:rsidRPr="002E39D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0161C" w:rsidRPr="002E39D8" w:rsidRDefault="0030161C" w:rsidP="0030161C">
      <w:pPr>
        <w:widowControl w:val="0"/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047FD" w:rsidRPr="002E39D8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D047FD" w:rsidRPr="002E39D8" w:rsidRDefault="0030161C" w:rsidP="00EE26C7">
      <w:pPr>
        <w:widowControl w:val="0"/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№08 от 14.04.2016 г.</w:t>
      </w:r>
    </w:p>
    <w:p w:rsidR="00D047FD" w:rsidRPr="002E39D8" w:rsidRDefault="0030161C" w:rsidP="00EE26C7">
      <w:pPr>
        <w:widowControl w:val="0"/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7FD" w:rsidRPr="002E39D8" w:rsidRDefault="00D047FD" w:rsidP="00EE26C7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047FD" w:rsidRPr="002E39D8" w:rsidRDefault="00D047FD" w:rsidP="00D047FD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9D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D047FD" w:rsidRPr="002E39D8" w:rsidRDefault="00D047FD" w:rsidP="00D047FD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9D8">
        <w:rPr>
          <w:rFonts w:ascii="Times New Roman" w:hAnsi="Times New Roman" w:cs="Times New Roman"/>
          <w:b/>
          <w:bCs/>
          <w:sz w:val="28"/>
          <w:szCs w:val="28"/>
        </w:rPr>
        <w:t xml:space="preserve">о поддержании общественного порядка при возникновении чрезвычайных ситуаций на территории </w:t>
      </w:r>
      <w:r w:rsidR="0030161C">
        <w:rPr>
          <w:rFonts w:ascii="Times New Roman" w:hAnsi="Times New Roman" w:cs="Times New Roman"/>
          <w:b/>
          <w:bCs/>
          <w:sz w:val="28"/>
          <w:szCs w:val="28"/>
        </w:rPr>
        <w:t>Побединского сельского поселения</w:t>
      </w:r>
    </w:p>
    <w:p w:rsidR="00D047FD" w:rsidRPr="002E39D8" w:rsidRDefault="00D047FD" w:rsidP="00D047FD">
      <w:pPr>
        <w:widowControl w:val="0"/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Настоящее Положение определяет механизм осуществления комплекса организационных и режимных мероприятий, направленных на успешное выполнение задач по спасению жизни и сохранению здоровья людей, снижению размеров ущерба и материальных потерь от чрезвычайных ситуаций.</w:t>
      </w: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Поддержание общественного порядка при возникновении и ликвидации чрезвычайных ситуаций на территории </w:t>
      </w:r>
      <w:r w:rsidR="0030161C">
        <w:rPr>
          <w:rFonts w:ascii="Times New Roman" w:hAnsi="Times New Roman" w:cs="Times New Roman"/>
          <w:sz w:val="28"/>
          <w:szCs w:val="28"/>
        </w:rPr>
        <w:t xml:space="preserve">Побединского сельского поселения </w:t>
      </w:r>
      <w:r w:rsidRPr="002E39D8">
        <w:rPr>
          <w:rFonts w:ascii="Times New Roman" w:hAnsi="Times New Roman" w:cs="Times New Roman"/>
          <w:sz w:val="28"/>
          <w:szCs w:val="28"/>
        </w:rPr>
        <w:t xml:space="preserve">(далее – МО) осуществляется силами и средствами ОМВД России по </w:t>
      </w:r>
      <w:r w:rsidR="0030161C" w:rsidRPr="009166BF">
        <w:rPr>
          <w:rFonts w:ascii="Times New Roman" w:hAnsi="Times New Roman" w:cs="Times New Roman"/>
          <w:sz w:val="28"/>
          <w:szCs w:val="28"/>
        </w:rPr>
        <w:t>Грозненскому</w:t>
      </w:r>
      <w:r w:rsidR="0030161C">
        <w:rPr>
          <w:rFonts w:ascii="Times New Roman" w:hAnsi="Times New Roman" w:cs="Times New Roman"/>
          <w:sz w:val="28"/>
          <w:szCs w:val="28"/>
        </w:rPr>
        <w:t xml:space="preserve"> </w:t>
      </w:r>
      <w:r w:rsidRPr="002E39D8">
        <w:rPr>
          <w:rFonts w:ascii="Times New Roman" w:hAnsi="Times New Roman" w:cs="Times New Roman"/>
          <w:sz w:val="28"/>
          <w:szCs w:val="28"/>
        </w:rPr>
        <w:t xml:space="preserve"> району Чеченской Республики (уполномоченными полиции).</w:t>
      </w: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39D8">
        <w:rPr>
          <w:rFonts w:ascii="Times New Roman" w:hAnsi="Times New Roman" w:cs="Times New Roman"/>
          <w:sz w:val="28"/>
          <w:szCs w:val="28"/>
        </w:rPr>
        <w:t xml:space="preserve">При ликвидации чрезвычайных ситуаций силы и средства ОМВД России по </w:t>
      </w:r>
      <w:r w:rsidR="00AB032F" w:rsidRPr="009166BF">
        <w:rPr>
          <w:rFonts w:ascii="Times New Roman" w:hAnsi="Times New Roman" w:cs="Times New Roman"/>
          <w:sz w:val="28"/>
          <w:szCs w:val="28"/>
        </w:rPr>
        <w:t>Грозненскому</w:t>
      </w:r>
      <w:r w:rsidR="00AB032F">
        <w:rPr>
          <w:rFonts w:ascii="Times New Roman" w:hAnsi="Times New Roman" w:cs="Times New Roman"/>
          <w:sz w:val="28"/>
          <w:szCs w:val="28"/>
        </w:rPr>
        <w:t xml:space="preserve"> </w:t>
      </w:r>
      <w:r w:rsidRPr="002E39D8">
        <w:rPr>
          <w:rFonts w:ascii="Times New Roman" w:hAnsi="Times New Roman" w:cs="Times New Roman"/>
          <w:sz w:val="28"/>
          <w:szCs w:val="28"/>
        </w:rPr>
        <w:t xml:space="preserve"> району применяются в соответствии с задачами, возложенными на органы внутренних дел нормативными правовыми актами Российской Федерации и Чеченской Республики, во взаимодействии с другими правоохранительными органами, учреждениями и организациями независимо от форм собственности, в пределах полномочий установленных законодательством Российской Федерации и Чеченской Республики. </w:t>
      </w:r>
      <w:proofErr w:type="gramEnd"/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Организация поддержания общественного порядка при возникновении чрезвычайных ситуаций осуществляется на основании решений комиссии по предупреждению и ликвидации чрезвычайных ситуаций и обеспечению пожарной безопасности МО (далее – КЧС ПБ).</w:t>
      </w: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При привлечении для организации охраны общественного порядка в районах чрезвычайных ситуаций сил и средств</w:t>
      </w:r>
      <w:r w:rsidR="00FE3C2E">
        <w:rPr>
          <w:rFonts w:ascii="Times New Roman" w:hAnsi="Times New Roman" w:cs="Times New Roman"/>
          <w:sz w:val="28"/>
          <w:szCs w:val="28"/>
        </w:rPr>
        <w:t>,</w:t>
      </w:r>
      <w:r w:rsidRPr="002E39D8">
        <w:rPr>
          <w:rFonts w:ascii="Times New Roman" w:hAnsi="Times New Roman" w:cs="Times New Roman"/>
          <w:sz w:val="28"/>
          <w:szCs w:val="28"/>
        </w:rPr>
        <w:t xml:space="preserve"> в соответствии с решением КЧС ПБ создается оперативный штаб для осуществления координации действий сил и средств, привлекаемых для выполнения задач по охране общественного порядка в зонах чрезвычайных ситуаций.</w:t>
      </w:r>
    </w:p>
    <w:p w:rsidR="00D047FD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При необходимости для поддержания общественного порядка создается объединенная группировка сил ОМВД России по </w:t>
      </w:r>
      <w:r w:rsidR="00AB032F" w:rsidRPr="009166BF">
        <w:rPr>
          <w:rFonts w:ascii="Times New Roman" w:hAnsi="Times New Roman" w:cs="Times New Roman"/>
          <w:sz w:val="28"/>
          <w:szCs w:val="28"/>
        </w:rPr>
        <w:t>Грозненскому</w:t>
      </w:r>
      <w:r w:rsidRPr="002E39D8">
        <w:rPr>
          <w:rFonts w:ascii="Times New Roman" w:hAnsi="Times New Roman" w:cs="Times New Roman"/>
          <w:sz w:val="28"/>
          <w:szCs w:val="28"/>
        </w:rPr>
        <w:t xml:space="preserve"> району Чеченской Республики и пожарной части № </w:t>
      </w:r>
      <w:r w:rsidRPr="00FE3C2E">
        <w:rPr>
          <w:rFonts w:ascii="Times New Roman" w:hAnsi="Times New Roman" w:cs="Times New Roman"/>
          <w:sz w:val="28"/>
          <w:szCs w:val="28"/>
        </w:rPr>
        <w:t>____</w:t>
      </w:r>
      <w:r w:rsidRPr="002E39D8">
        <w:rPr>
          <w:rFonts w:ascii="Times New Roman" w:hAnsi="Times New Roman" w:cs="Times New Roman"/>
          <w:sz w:val="28"/>
          <w:szCs w:val="28"/>
        </w:rPr>
        <w:t xml:space="preserve"> МЧС ЧР  в соответствии с законодательством Российской Федерации и Чеченской Республики.</w:t>
      </w:r>
    </w:p>
    <w:p w:rsidR="009166BF" w:rsidRDefault="009166BF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320" w:rsidRDefault="00996320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320" w:rsidRPr="002E39D8" w:rsidRDefault="00996320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На территории МО поддержание общественного порядка при чрезвычайных ситуациях организует председатель комиссии по предупреждению и ликвидации чрезвычайных ситуаций и обеспечению пожарной безопасности МО. Поддержание общественного порядка, охрану имущества и материальных ценностей при чрезвычайных ситуациях на объектах экономики и в организациях организовывают руководители объектов экономики и организаций.</w:t>
      </w: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Управление силами и средствами охраны общественного порядка осуществляется из пунктов управления, развертываемых в местах постоянной дислокации или непосредственно на месте чрезвычайной ситуации. Связь организовывается с использованием радио-, проводных, подвижных, сигнальных сре</w:t>
      </w:r>
      <w:proofErr w:type="gramStart"/>
      <w:r w:rsidRPr="002E39D8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2E39D8">
        <w:rPr>
          <w:rFonts w:ascii="Times New Roman" w:hAnsi="Times New Roman" w:cs="Times New Roman"/>
          <w:sz w:val="28"/>
          <w:szCs w:val="28"/>
        </w:rPr>
        <w:t>язи.</w:t>
      </w:r>
    </w:p>
    <w:p w:rsidR="00D047FD" w:rsidRPr="002E39D8" w:rsidRDefault="00D047FD" w:rsidP="00D047F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8" w:lineRule="auto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Основными задачами по поддержанию общественного порядка при чрезвычайных ситуациях являются: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- обеспечение общественного порядка и общественной безопасности (в том числе безопасности дорожного движения) на маршрутах ввода сил и сре</w:t>
      </w:r>
      <w:proofErr w:type="gramStart"/>
      <w:r w:rsidRPr="002E39D8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2E39D8">
        <w:rPr>
          <w:rFonts w:ascii="Times New Roman" w:hAnsi="Times New Roman" w:cs="Times New Roman"/>
          <w:sz w:val="28"/>
          <w:szCs w:val="28"/>
        </w:rPr>
        <w:t>оны чрезвычайных ситуаций (очаги поражения), при проведении там аварийно-спасательных и других неотложных работ, а также при выводе из этих зон (очагов поражения) пострадавших;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943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- осуществление пропускного режима, выполнения должностными лицами и гражданами правил карантина;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943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- оказание помощи при вывозе погибших и эвакуации пострадавших людей в медицинские и другие пункты;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 - содействие предприятиям, учреждениям и организациям, осуществляющим свою деятельность на территории МО, в привлечении населения, использования транспортных и иных средств</w:t>
      </w:r>
      <w:r w:rsidR="009166BF">
        <w:rPr>
          <w:rFonts w:ascii="Times New Roman" w:hAnsi="Times New Roman" w:cs="Times New Roman"/>
          <w:sz w:val="28"/>
          <w:szCs w:val="28"/>
        </w:rPr>
        <w:t>,</w:t>
      </w:r>
      <w:r w:rsidRPr="002E39D8">
        <w:rPr>
          <w:rFonts w:ascii="Times New Roman" w:hAnsi="Times New Roman" w:cs="Times New Roman"/>
          <w:sz w:val="28"/>
          <w:szCs w:val="28"/>
        </w:rPr>
        <w:t xml:space="preserve"> для проведения эвакуации, аварийно-спасательных и других неотложных работ;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943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- ограничение или запрещение дорожного движения на разрушенных и опасных для движения участках улиц и дорог, организация установки необходимых технических средств обеспечения дорожного движения;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2E39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166BF">
        <w:rPr>
          <w:rFonts w:ascii="Times New Roman" w:hAnsi="Times New Roman" w:cs="Times New Roman"/>
          <w:sz w:val="28"/>
          <w:szCs w:val="28"/>
        </w:rPr>
        <w:t>,</w:t>
      </w:r>
      <w:r w:rsidRPr="002E39D8">
        <w:rPr>
          <w:rFonts w:ascii="Times New Roman" w:hAnsi="Times New Roman" w:cs="Times New Roman"/>
          <w:sz w:val="28"/>
          <w:szCs w:val="28"/>
        </w:rPr>
        <w:t xml:space="preserve"> техническим состоянием автотранспортных средств, предназначенных для перевозки людей и грузов при эвакуационных и других мероприятиях;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 w:firstLine="943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>- развертывание контрольно-пропускных пунктов и постов дорожно-патрульной службы, организация их работы на автомобильных дорогах;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             - осуществление </w:t>
      </w:r>
      <w:proofErr w:type="gramStart"/>
      <w:r w:rsidRPr="002E39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166BF">
        <w:rPr>
          <w:rFonts w:ascii="Times New Roman" w:hAnsi="Times New Roman" w:cs="Times New Roman"/>
          <w:sz w:val="28"/>
          <w:szCs w:val="28"/>
        </w:rPr>
        <w:t>,</w:t>
      </w:r>
      <w:r w:rsidRPr="002E39D8">
        <w:rPr>
          <w:rFonts w:ascii="Times New Roman" w:hAnsi="Times New Roman" w:cs="Times New Roman"/>
          <w:sz w:val="28"/>
          <w:szCs w:val="28"/>
        </w:rPr>
        <w:t xml:space="preserve"> состоянием и оборудованием автомобильных дорог местного значения и улиц;</w:t>
      </w:r>
    </w:p>
    <w:p w:rsidR="00D047FD" w:rsidRPr="002E39D8" w:rsidRDefault="00D047FD" w:rsidP="00D047FD">
      <w:pPr>
        <w:widowControl w:val="0"/>
        <w:overflowPunct w:val="0"/>
        <w:autoSpaceDE w:val="0"/>
        <w:autoSpaceDN w:val="0"/>
        <w:adjustRightInd w:val="0"/>
        <w:spacing w:line="228" w:lineRule="auto"/>
        <w:ind w:left="142" w:right="20" w:firstLine="801"/>
        <w:jc w:val="both"/>
        <w:rPr>
          <w:rFonts w:ascii="Times New Roman" w:hAnsi="Times New Roman" w:cs="Times New Roman"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- обеспечение мероприятий по учету потерь населения совместно с </w:t>
      </w:r>
      <w:r w:rsidR="00FE3C2E">
        <w:rPr>
          <w:rFonts w:ascii="Times New Roman" w:hAnsi="Times New Roman" w:cs="Times New Roman"/>
          <w:sz w:val="28"/>
          <w:szCs w:val="28"/>
        </w:rPr>
        <w:t xml:space="preserve">Грозненским </w:t>
      </w:r>
      <w:r w:rsidRPr="002E39D8">
        <w:rPr>
          <w:rFonts w:ascii="Times New Roman" w:hAnsi="Times New Roman" w:cs="Times New Roman"/>
          <w:sz w:val="28"/>
          <w:szCs w:val="28"/>
        </w:rPr>
        <w:t xml:space="preserve"> отделом ЗАГС, медицинским учреждениями, а также участие в установлении личности погибших и пострадавших;</w:t>
      </w:r>
    </w:p>
    <w:p w:rsidR="00E62EA1" w:rsidRPr="00996320" w:rsidRDefault="00D047FD" w:rsidP="00996320">
      <w:pPr>
        <w:widowControl w:val="0"/>
        <w:overflowPunct w:val="0"/>
        <w:autoSpaceDE w:val="0"/>
        <w:autoSpaceDN w:val="0"/>
        <w:adjustRightInd w:val="0"/>
        <w:spacing w:line="228" w:lineRule="auto"/>
        <w:ind w:left="142" w:right="20" w:firstLine="80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9D8">
        <w:rPr>
          <w:rFonts w:ascii="Times New Roman" w:hAnsi="Times New Roman" w:cs="Times New Roman"/>
          <w:sz w:val="28"/>
          <w:szCs w:val="28"/>
        </w:rPr>
        <w:t xml:space="preserve">- иные задачи, установленные законодательством Российской Федерации и Чеченской Республики. </w:t>
      </w:r>
    </w:p>
    <w:sectPr w:rsidR="00E62EA1" w:rsidRPr="00996320" w:rsidSect="0099632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49E9"/>
    <w:multiLevelType w:val="hybridMultilevel"/>
    <w:tmpl w:val="F8E4FED8"/>
    <w:lvl w:ilvl="0" w:tplc="728850DA">
      <w:start w:val="1"/>
      <w:numFmt w:val="decimal"/>
      <w:lvlText w:val="%1."/>
      <w:lvlJc w:val="left"/>
      <w:pPr>
        <w:ind w:left="94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63" w:hanging="360"/>
      </w:pPr>
    </w:lvl>
    <w:lvl w:ilvl="2" w:tplc="0409001B" w:tentative="1">
      <w:start w:val="1"/>
      <w:numFmt w:val="lowerRoman"/>
      <w:lvlText w:val="%3."/>
      <w:lvlJc w:val="right"/>
      <w:pPr>
        <w:ind w:left="2383" w:hanging="180"/>
      </w:pPr>
    </w:lvl>
    <w:lvl w:ilvl="3" w:tplc="0409000F" w:tentative="1">
      <w:start w:val="1"/>
      <w:numFmt w:val="decimal"/>
      <w:lvlText w:val="%4."/>
      <w:lvlJc w:val="left"/>
      <w:pPr>
        <w:ind w:left="3103" w:hanging="360"/>
      </w:pPr>
    </w:lvl>
    <w:lvl w:ilvl="4" w:tplc="04090019" w:tentative="1">
      <w:start w:val="1"/>
      <w:numFmt w:val="lowerLetter"/>
      <w:lvlText w:val="%5."/>
      <w:lvlJc w:val="left"/>
      <w:pPr>
        <w:ind w:left="3823" w:hanging="360"/>
      </w:pPr>
    </w:lvl>
    <w:lvl w:ilvl="5" w:tplc="0409001B" w:tentative="1">
      <w:start w:val="1"/>
      <w:numFmt w:val="lowerRoman"/>
      <w:lvlText w:val="%6."/>
      <w:lvlJc w:val="right"/>
      <w:pPr>
        <w:ind w:left="4543" w:hanging="180"/>
      </w:pPr>
    </w:lvl>
    <w:lvl w:ilvl="6" w:tplc="0409000F" w:tentative="1">
      <w:start w:val="1"/>
      <w:numFmt w:val="decimal"/>
      <w:lvlText w:val="%7."/>
      <w:lvlJc w:val="left"/>
      <w:pPr>
        <w:ind w:left="5263" w:hanging="360"/>
      </w:pPr>
    </w:lvl>
    <w:lvl w:ilvl="7" w:tplc="04090019" w:tentative="1">
      <w:start w:val="1"/>
      <w:numFmt w:val="lowerLetter"/>
      <w:lvlText w:val="%8."/>
      <w:lvlJc w:val="left"/>
      <w:pPr>
        <w:ind w:left="5983" w:hanging="360"/>
      </w:pPr>
    </w:lvl>
    <w:lvl w:ilvl="8" w:tplc="0409001B" w:tentative="1">
      <w:start w:val="1"/>
      <w:numFmt w:val="lowerRoman"/>
      <w:lvlText w:val="%9."/>
      <w:lvlJc w:val="right"/>
      <w:pPr>
        <w:ind w:left="67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047FD"/>
    <w:rsid w:val="00105B94"/>
    <w:rsid w:val="002E39D8"/>
    <w:rsid w:val="0030161C"/>
    <w:rsid w:val="0050194F"/>
    <w:rsid w:val="005C2773"/>
    <w:rsid w:val="0072288A"/>
    <w:rsid w:val="009166BF"/>
    <w:rsid w:val="00996320"/>
    <w:rsid w:val="009B54D1"/>
    <w:rsid w:val="00AB032F"/>
    <w:rsid w:val="00B442B9"/>
    <w:rsid w:val="00D047FD"/>
    <w:rsid w:val="00D239A6"/>
    <w:rsid w:val="00E62EA1"/>
    <w:rsid w:val="00E8441A"/>
    <w:rsid w:val="00EE26C7"/>
    <w:rsid w:val="00FE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F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47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2002-01-01T10:36:00Z</cp:lastPrinted>
  <dcterms:created xsi:type="dcterms:W3CDTF">2016-04-15T13:52:00Z</dcterms:created>
  <dcterms:modified xsi:type="dcterms:W3CDTF">2002-01-01T10:36:00Z</dcterms:modified>
</cp:coreProperties>
</file>